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718"/>
        <w:gridCol w:w="2820"/>
        <w:gridCol w:w="3542"/>
      </w:tblGrid>
      <w:tr w:rsidR="001E69C2" w:rsidRPr="0055340E" w:rsidTr="00F84E33">
        <w:tc>
          <w:tcPr>
            <w:tcW w:w="3798" w:type="dxa"/>
          </w:tcPr>
          <w:p w:rsidR="001E69C2" w:rsidRPr="0055340E" w:rsidRDefault="001E69C2" w:rsidP="00F84E33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</w:tcPr>
          <w:p w:rsidR="001E69C2" w:rsidRPr="0055340E" w:rsidRDefault="001E69C2" w:rsidP="00F84E33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3618" w:type="dxa"/>
          </w:tcPr>
          <w:p w:rsidR="001E69C2" w:rsidRPr="0055340E" w:rsidRDefault="001E69C2" w:rsidP="00F84E33">
            <w:pPr>
              <w:pStyle w:val="Header"/>
              <w:jc w:val="right"/>
              <w:rPr>
                <w:rFonts w:ascii="Calibri" w:hAnsi="Calibri" w:cs="Calibri"/>
                <w:i/>
                <w:sz w:val="18"/>
                <w:szCs w:val="18"/>
                <w14:ligatures w14:val="standardContextual"/>
                <w14:numForm w14:val="oldStyle"/>
              </w:rPr>
            </w:pPr>
          </w:p>
        </w:tc>
      </w:tr>
      <w:tr w:rsidR="001E69C2" w:rsidRPr="0055340E" w:rsidTr="00F84E33">
        <w:tc>
          <w:tcPr>
            <w:tcW w:w="3798" w:type="dxa"/>
          </w:tcPr>
          <w:p w:rsidR="001E69C2" w:rsidRPr="0055340E" w:rsidRDefault="001E69C2" w:rsidP="00F84E33">
            <w:pPr>
              <w:pStyle w:val="Head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2880" w:type="dxa"/>
          </w:tcPr>
          <w:p w:rsidR="001E69C2" w:rsidRPr="0055340E" w:rsidRDefault="001E69C2" w:rsidP="00F84E33">
            <w:pPr>
              <w:pStyle w:val="Header"/>
              <w:jc w:val="center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  <w:tc>
          <w:tcPr>
            <w:tcW w:w="3618" w:type="dxa"/>
          </w:tcPr>
          <w:p w:rsidR="001E69C2" w:rsidRPr="0055340E" w:rsidRDefault="001E69C2" w:rsidP="00F84E33">
            <w:pPr>
              <w:pStyle w:val="Header"/>
              <w:jc w:val="right"/>
              <w:rPr>
                <w:rFonts w:ascii="Calibri" w:hAnsi="Calibri" w:cs="Calibri"/>
                <w:sz w:val="18"/>
                <w:szCs w:val="18"/>
                <w14:ligatures w14:val="standardContextual"/>
                <w14:numForm w14:val="oldStyle"/>
              </w:rPr>
            </w:pPr>
          </w:p>
        </w:tc>
      </w:tr>
    </w:tbl>
    <w:p w:rsidR="001E69C2" w:rsidRPr="0055340E" w:rsidRDefault="001E69C2" w:rsidP="001E69C2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 w:cs="Calibri"/>
          <w:b w:val="0"/>
          <w:color w:val="4F6228"/>
          <w:szCs w:val="28"/>
          <w14:ligatures w14:val="standardContextual"/>
          <w14:numForm w14:val="oldStyle"/>
        </w:rPr>
      </w:pPr>
      <w:r w:rsidRPr="0055340E">
        <w:rPr>
          <w:rFonts w:ascii="Calibri" w:hAnsi="Calibri" w:cs="Calibri"/>
          <w:b w:val="0"/>
          <w:color w:val="4F6228"/>
          <w:szCs w:val="28"/>
          <w14:ligatures w14:val="standardContextual"/>
          <w14:numForm w14:val="oldStyle"/>
        </w:rPr>
        <w:t>AP English Lit &amp; Comp: MC Practice  1</w:t>
      </w:r>
    </w:p>
    <w:p w:rsidR="00334E52" w:rsidRPr="0055340E" w:rsidRDefault="00334E52" w:rsidP="000A0731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jc w:val="right"/>
        <w:rPr>
          <w:rFonts w:ascii="Calibri" w:hAnsi="Calibri"/>
          <w:color w:val="808080"/>
          <w:sz w:val="22"/>
          <w:szCs w:val="22"/>
          <w14:ligatures w14:val="standardContextual"/>
          <w14:numForm w14:val="oldStyle"/>
        </w:rPr>
      </w:pPr>
      <w:bookmarkStart w:id="0" w:name="_GoBack"/>
      <w:bookmarkEnd w:id="0"/>
    </w:p>
    <w:tbl>
      <w:tblPr>
        <w:tblW w:w="10548" w:type="dxa"/>
        <w:tblLook w:val="01E0" w:firstRow="1" w:lastRow="1" w:firstColumn="1" w:lastColumn="1" w:noHBand="0" w:noVBand="0"/>
      </w:tblPr>
      <w:tblGrid>
        <w:gridCol w:w="897"/>
        <w:gridCol w:w="606"/>
        <w:gridCol w:w="593"/>
        <w:gridCol w:w="611"/>
        <w:gridCol w:w="605"/>
        <w:gridCol w:w="1918"/>
        <w:gridCol w:w="5318"/>
      </w:tblGrid>
      <w:tr w:rsidR="00730DFA" w:rsidRPr="0055340E" w:rsidTr="00730DFA"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16"/>
                <w:szCs w:val="16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Guess</w:t>
            </w: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A</w:t>
            </w: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B</w:t>
            </w: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C</w:t>
            </w:r>
          </w:p>
        </w:tc>
        <w:tc>
          <w:tcPr>
            <w:tcW w:w="1918" w:type="dxa"/>
            <w:tcBorders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Questions Type</w:t>
            </w: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16"/>
                <w:szCs w:val="16"/>
                <w14:ligatures w14:val="standardContextual"/>
                <w14:numForm w14:val="oldStyle"/>
              </w:rPr>
              <w:t>Vocabulary, Notes….</w:t>
            </w:r>
          </w:p>
        </w:tc>
      </w:tr>
      <w:tr w:rsidR="00730DFA" w:rsidRPr="0055340E" w:rsidTr="00730DFA"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  <w:bookmarkEnd w:id="1"/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FC606E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1B302A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2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FC606E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1B302A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3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FC606E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FC606E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46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4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1B302A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01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5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6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8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7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1B302A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E96843">
            <w:pPr>
              <w:pStyle w:val="Heading1"/>
              <w:keepNext w:val="0"/>
              <w:tabs>
                <w:tab w:val="clear" w:pos="700"/>
                <w:tab w:val="clear" w:pos="4300"/>
              </w:tabs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8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1B302A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9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E96843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21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8"/>
                <w:szCs w:val="28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334E52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10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1B302A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242"/>
        </w:trPr>
        <w:tc>
          <w:tcPr>
            <w:tcW w:w="897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334E52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11</w:t>
            </w:r>
          </w:p>
        </w:tc>
        <w:tc>
          <w:tcPr>
            <w:tcW w:w="606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1B302A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404040"/>
            </w:tcBorders>
            <w:vAlign w:val="center"/>
          </w:tcPr>
          <w:p w:rsidR="00730DFA" w:rsidRPr="0055340E" w:rsidRDefault="00730DFA" w:rsidP="00C57242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1B302A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vAlign w:val="center"/>
          </w:tcPr>
          <w:p w:rsidR="00730DFA" w:rsidRPr="0055340E" w:rsidRDefault="00730DFA" w:rsidP="00E96843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033D7E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BF208B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730DFA" w:rsidRPr="0055340E" w:rsidRDefault="00730DFA" w:rsidP="001B302A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:rsidR="00730DFA" w:rsidRPr="0055340E" w:rsidRDefault="00730DFA" w:rsidP="001B302A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730DFA" w:rsidRPr="0055340E" w:rsidRDefault="00730DFA" w:rsidP="00C57242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1B302A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730DFA" w:rsidRPr="0055340E" w:rsidRDefault="00730DFA" w:rsidP="00730DFA">
            <w:pPr>
              <w:spacing w:before="120"/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b/>
                <w:sz w:val="26"/>
                <w:szCs w:val="26"/>
                <w14:ligatures w14:val="standardContextual"/>
                <w14:numForm w14:val="oldStyle"/>
              </w:rPr>
              <w:t>12</w:t>
            </w:r>
          </w:p>
        </w:tc>
        <w:tc>
          <w:tcPr>
            <w:tcW w:w="606" w:type="dxa"/>
            <w:tcBorders>
              <w:top w:val="single" w:sz="4" w:space="0" w:color="auto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color w:val="7F7F7F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730DFA" w:rsidRPr="0055340E" w:rsidRDefault="00730DFA" w:rsidP="006713B8">
            <w:pPr>
              <w:spacing w:before="120"/>
              <w:jc w:val="center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instrText xml:space="preserve"> FORMCHECKBOX </w:instrText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r>
            <w:r w:rsidRPr="0055340E"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  <w:fldChar w:fldCharType="end"/>
            </w:r>
          </w:p>
        </w:tc>
        <w:tc>
          <w:tcPr>
            <w:tcW w:w="1918" w:type="dxa"/>
            <w:tcBorders>
              <w:top w:val="single" w:sz="4" w:space="0" w:color="404040"/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top w:val="single" w:sz="4" w:space="0" w:color="808080"/>
              <w:left w:val="single" w:sz="4" w:space="0" w:color="808080"/>
            </w:tcBorders>
          </w:tcPr>
          <w:p w:rsidR="00730DFA" w:rsidRPr="0055340E" w:rsidRDefault="00730DFA" w:rsidP="006713B8">
            <w:pPr>
              <w:spacing w:before="120"/>
              <w:rPr>
                <w:rFonts w:ascii="Calibri" w:hAnsi="Calibri"/>
                <w:sz w:val="26"/>
                <w:szCs w:val="2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vAlign w:val="center"/>
          </w:tcPr>
          <w:p w:rsidR="00730DFA" w:rsidRPr="0055340E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color w:val="7F7F7F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22"/>
                <w:szCs w:val="2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36"/>
                <w:szCs w:val="36"/>
                <w14:ligatures w14:val="standardContextual"/>
                <w14:numForm w14:val="oldStyle"/>
              </w:rPr>
            </w:pPr>
          </w:p>
        </w:tc>
      </w:tr>
      <w:tr w:rsidR="00730DFA" w:rsidRPr="0055340E" w:rsidTr="00730DFA">
        <w:trPr>
          <w:trHeight w:val="70"/>
        </w:trPr>
        <w:tc>
          <w:tcPr>
            <w:tcW w:w="897" w:type="dxa"/>
            <w:tcBorders>
              <w:bottom w:val="single" w:sz="4" w:space="0" w:color="808080"/>
            </w:tcBorders>
            <w:vAlign w:val="center"/>
          </w:tcPr>
          <w:p w:rsidR="00730DFA" w:rsidRPr="0055340E" w:rsidRDefault="00730DFA" w:rsidP="006713B8">
            <w:pPr>
              <w:pStyle w:val="Heading1"/>
              <w:tabs>
                <w:tab w:val="clear" w:pos="700"/>
                <w:tab w:val="clear" w:pos="4300"/>
              </w:tabs>
              <w:rPr>
                <w:rFonts w:ascii="Calibri" w:hAnsi="Calibri"/>
                <w:b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6" w:type="dxa"/>
            <w:tcBorders>
              <w:bottom w:val="single" w:sz="4" w:space="0" w:color="80808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93" w:type="dxa"/>
            <w:tcBorders>
              <w:bottom w:val="single" w:sz="4" w:space="0" w:color="80808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11" w:type="dxa"/>
            <w:tcBorders>
              <w:bottom w:val="single" w:sz="4" w:space="0" w:color="80808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605" w:type="dxa"/>
            <w:tcBorders>
              <w:bottom w:val="single" w:sz="4" w:space="0" w:color="808080"/>
            </w:tcBorders>
            <w:vAlign w:val="center"/>
          </w:tcPr>
          <w:p w:rsidR="00730DFA" w:rsidRPr="0055340E" w:rsidRDefault="00730DFA" w:rsidP="006713B8">
            <w:pPr>
              <w:jc w:val="center"/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1918" w:type="dxa"/>
            <w:tcBorders>
              <w:left w:val="single" w:sz="4" w:space="0" w:color="808080"/>
              <w:bottom w:val="single" w:sz="4" w:space="0" w:color="404040"/>
              <w:right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  <w:tc>
          <w:tcPr>
            <w:tcW w:w="5318" w:type="dxa"/>
            <w:tcBorders>
              <w:left w:val="single" w:sz="4" w:space="0" w:color="808080"/>
              <w:bottom w:val="single" w:sz="4" w:space="0" w:color="808080"/>
            </w:tcBorders>
          </w:tcPr>
          <w:p w:rsidR="00730DFA" w:rsidRPr="0055340E" w:rsidRDefault="00730DFA" w:rsidP="006713B8">
            <w:pPr>
              <w:rPr>
                <w:rFonts w:ascii="Calibri" w:hAnsi="Calibri"/>
                <w:sz w:val="12"/>
                <w:szCs w:val="12"/>
                <w14:ligatures w14:val="standardContextual"/>
                <w14:numForm w14:val="oldStyle"/>
              </w:rPr>
            </w:pPr>
          </w:p>
        </w:tc>
      </w:tr>
    </w:tbl>
    <w:p w:rsidR="003C1907" w:rsidRPr="0055340E" w:rsidRDefault="003C1907" w:rsidP="000F2E50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rPr>
          <w:rFonts w:ascii="Calibri" w:hAnsi="Calibri"/>
          <w:sz w:val="22"/>
          <w:szCs w:val="22"/>
          <w:lang w:val="fr-FR"/>
          <w14:ligatures w14:val="standardContextual"/>
          <w14:numForm w14:val="oldStyle"/>
        </w:rPr>
      </w:pPr>
    </w:p>
    <w:p w:rsidR="001E69C2" w:rsidRPr="0055340E" w:rsidRDefault="001E69C2" w:rsidP="007F14F0">
      <w:pPr>
        <w:pStyle w:val="Title"/>
        <w:tabs>
          <w:tab w:val="left" w:pos="1440"/>
          <w:tab w:val="left" w:pos="2880"/>
          <w:tab w:val="left" w:pos="4320"/>
          <w:tab w:val="left" w:pos="5760"/>
          <w:tab w:val="left" w:pos="7200"/>
        </w:tabs>
        <w:jc w:val="right"/>
        <w:rPr>
          <w:rFonts w:ascii="Cambria" w:hAnsi="Cambria"/>
          <w:b w:val="0"/>
          <w:color w:val="4F6228"/>
          <w:sz w:val="22"/>
          <w:szCs w:val="22"/>
          <w14:ligatures w14:val="standardContextual"/>
          <w14:numForm w14:val="oldStyle"/>
        </w:rPr>
      </w:pPr>
    </w:p>
    <w:sectPr w:rsidR="001E69C2" w:rsidRPr="0055340E" w:rsidSect="001E69C2">
      <w:footerReference w:type="even" r:id="rId6"/>
      <w:type w:val="continuous"/>
      <w:pgSz w:w="12240" w:h="15840"/>
      <w:pgMar w:top="576" w:right="1080" w:bottom="576" w:left="1080" w:header="720" w:footer="720" w:gutter="0"/>
      <w:pgNumType w:start="31"/>
      <w:cols w:space="720"/>
      <w:docGrid w:linePitch="1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CB6" w:rsidRPr="005D6F2E" w:rsidRDefault="00597CB6">
      <w:pPr>
        <w:rPr>
          <w:sz w:val="16"/>
          <w:szCs w:val="14"/>
        </w:rPr>
      </w:pPr>
      <w:r>
        <w:separator/>
      </w:r>
    </w:p>
  </w:endnote>
  <w:endnote w:type="continuationSeparator" w:id="0">
    <w:p w:rsidR="00597CB6" w:rsidRPr="005D6F2E" w:rsidRDefault="00597CB6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08" w:rsidRDefault="00AB7908" w:rsidP="009179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7908" w:rsidRDefault="00AB79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CB6" w:rsidRPr="005D6F2E" w:rsidRDefault="00597CB6">
      <w:pPr>
        <w:rPr>
          <w:sz w:val="16"/>
          <w:szCs w:val="14"/>
        </w:rPr>
      </w:pPr>
      <w:r>
        <w:separator/>
      </w:r>
    </w:p>
  </w:footnote>
  <w:footnote w:type="continuationSeparator" w:id="0">
    <w:p w:rsidR="00597CB6" w:rsidRPr="005D6F2E" w:rsidRDefault="00597CB6">
      <w:pPr>
        <w:rPr>
          <w:sz w:val="16"/>
          <w:szCs w:val="1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0"/>
  <w:drawingGridVerticalSpacing w:val="68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472"/>
    <w:rsid w:val="00033D7E"/>
    <w:rsid w:val="00036698"/>
    <w:rsid w:val="00046E2E"/>
    <w:rsid w:val="0008016F"/>
    <w:rsid w:val="000A0731"/>
    <w:rsid w:val="000F2E50"/>
    <w:rsid w:val="0017621D"/>
    <w:rsid w:val="001B302A"/>
    <w:rsid w:val="001C2DF3"/>
    <w:rsid w:val="001E69C2"/>
    <w:rsid w:val="00236926"/>
    <w:rsid w:val="002E71AF"/>
    <w:rsid w:val="002F5DE5"/>
    <w:rsid w:val="00334E52"/>
    <w:rsid w:val="003C1907"/>
    <w:rsid w:val="003D6458"/>
    <w:rsid w:val="003D652B"/>
    <w:rsid w:val="003D7D64"/>
    <w:rsid w:val="003F012E"/>
    <w:rsid w:val="004D24B7"/>
    <w:rsid w:val="0055340E"/>
    <w:rsid w:val="005842EE"/>
    <w:rsid w:val="00597CB6"/>
    <w:rsid w:val="006138C2"/>
    <w:rsid w:val="00657CDA"/>
    <w:rsid w:val="006713B8"/>
    <w:rsid w:val="00674BB0"/>
    <w:rsid w:val="00730DFA"/>
    <w:rsid w:val="007646D0"/>
    <w:rsid w:val="007A0719"/>
    <w:rsid w:val="007A3498"/>
    <w:rsid w:val="007B2A47"/>
    <w:rsid w:val="007F14F0"/>
    <w:rsid w:val="00812487"/>
    <w:rsid w:val="00815C2E"/>
    <w:rsid w:val="00830F6B"/>
    <w:rsid w:val="008B768D"/>
    <w:rsid w:val="008C51B1"/>
    <w:rsid w:val="0091793B"/>
    <w:rsid w:val="00974A98"/>
    <w:rsid w:val="009A24DF"/>
    <w:rsid w:val="009B4069"/>
    <w:rsid w:val="00A07821"/>
    <w:rsid w:val="00A314B2"/>
    <w:rsid w:val="00A47244"/>
    <w:rsid w:val="00AA6884"/>
    <w:rsid w:val="00AB7908"/>
    <w:rsid w:val="00B40D4E"/>
    <w:rsid w:val="00B65966"/>
    <w:rsid w:val="00BB5583"/>
    <w:rsid w:val="00BF208B"/>
    <w:rsid w:val="00C01960"/>
    <w:rsid w:val="00C57242"/>
    <w:rsid w:val="00C76E62"/>
    <w:rsid w:val="00C821AD"/>
    <w:rsid w:val="00C94472"/>
    <w:rsid w:val="00E96843"/>
    <w:rsid w:val="00F84E33"/>
    <w:rsid w:val="00FC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64E0C-00AE-4C7D-B0F7-9E9A5937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700"/>
        <w:tab w:val="left" w:pos="4300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2850"/>
      </w:tabs>
      <w:jc w:val="center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2500"/>
      </w:tabs>
      <w:ind w:left="350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Subtitle">
    <w:name w:val="Subtitle"/>
    <w:basedOn w:val="Normal"/>
    <w:qFormat/>
    <w:rPr>
      <w:b/>
      <w:bCs/>
      <w:sz w:val="24"/>
    </w:rPr>
  </w:style>
  <w:style w:type="table" w:styleId="TableGrid">
    <w:name w:val="Table Grid"/>
    <w:basedOn w:val="TableNormal"/>
    <w:rsid w:val="003C1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AB790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7908"/>
  </w:style>
  <w:style w:type="paragraph" w:styleId="Header">
    <w:name w:val="header"/>
    <w:basedOn w:val="Normal"/>
    <w:link w:val="HeaderChar"/>
    <w:uiPriority w:val="99"/>
    <w:rsid w:val="007646D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646D0"/>
    <w:rPr>
      <w:lang w:eastAsia="en-US"/>
    </w:rPr>
  </w:style>
  <w:style w:type="character" w:styleId="Emphasis">
    <w:name w:val="Emphasis"/>
    <w:uiPriority w:val="20"/>
    <w:qFormat/>
    <w:rsid w:val="001E69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Scores 2002 AP Lit Samples</vt:lpstr>
    </vt:vector>
  </TitlesOfParts>
  <Company>WSFCS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Scores 2002 AP Lit Samples</dc:title>
  <dc:subject/>
  <dc:creator>Danhy Lawrence [Nicholson] WSFCS</dc:creator>
  <cp:keywords/>
  <cp:lastModifiedBy>Skip Nicholson</cp:lastModifiedBy>
  <cp:revision>3</cp:revision>
  <cp:lastPrinted>2008-07-14T05:24:00Z</cp:lastPrinted>
  <dcterms:created xsi:type="dcterms:W3CDTF">2015-06-09T18:10:00Z</dcterms:created>
  <dcterms:modified xsi:type="dcterms:W3CDTF">2015-06-09T18:11:00Z</dcterms:modified>
</cp:coreProperties>
</file>